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74CCE" w14:textId="77777777" w:rsidR="000876E0" w:rsidRPr="000876E0" w:rsidRDefault="000876E0" w:rsidP="000876E0">
      <w:pPr>
        <w:jc w:val="center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softHyphen/>
      </w: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softHyphen/>
        <w:t>BETHANY COMMUNITY CHURCH</w:t>
      </w:r>
    </w:p>
    <w:p w14:paraId="6FFA38CD" w14:textId="77777777" w:rsidR="000876E0" w:rsidRPr="000876E0" w:rsidRDefault="000876E0" w:rsidP="000876E0">
      <w:pPr>
        <w:jc w:val="center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JOB DESCRIPTION</w:t>
      </w:r>
    </w:p>
    <w:p w14:paraId="6D61F2A0" w14:textId="77777777" w:rsidR="000876E0" w:rsidRPr="000876E0" w:rsidRDefault="000876E0" w:rsidP="000876E0">
      <w:pPr>
        <w:jc w:val="center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</w:p>
    <w:p w14:paraId="61A5E287" w14:textId="77777777" w:rsidR="000876E0" w:rsidRPr="000876E0" w:rsidRDefault="000876E0" w:rsidP="000876E0">
      <w:pPr>
        <w:jc w:val="center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College Ministry Intern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</w:p>
    <w:p w14:paraId="33F03F5E" w14:textId="77777777" w:rsidR="000876E0" w:rsidRPr="000876E0" w:rsidRDefault="000876E0" w:rsidP="000876E0">
      <w:pPr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</w:p>
    <w:p w14:paraId="22BBC953" w14:textId="77777777" w:rsidR="000876E0" w:rsidRPr="000876E0" w:rsidRDefault="000876E0" w:rsidP="000876E0">
      <w:pPr>
        <w:ind w:left="720" w:hanging="1440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Summary: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ab/>
        <w:t xml:space="preserve">The College Ministry Intern serves Bethany Community Church as a ministry presence on a local university campus. The Intern will gain a fuller understanding of ministry within 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softHyphen/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softHyphen/>
        <w:t xml:space="preserve">the context of church life, by exposure to administration, leadership development, spiritual formation, relational ministry, teaching, and justice initiatives. 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</w:p>
    <w:p w14:paraId="19273645" w14:textId="77777777" w:rsidR="000876E0" w:rsidRPr="000876E0" w:rsidRDefault="000876E0" w:rsidP="000876E0">
      <w:pPr>
        <w:ind w:hanging="720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Location: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 xml:space="preserve">         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ab/>
        <w:t>Bethany Green Lake</w:t>
      </w:r>
    </w:p>
    <w:p w14:paraId="1059A2A0" w14:textId="77777777" w:rsidR="000876E0" w:rsidRPr="000876E0" w:rsidRDefault="000876E0" w:rsidP="000876E0">
      <w:pPr>
        <w:ind w:hanging="720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Reports to: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ab/>
        <w:t>Pastor of College and Career</w:t>
      </w:r>
    </w:p>
    <w:p w14:paraId="59C09862" w14:textId="77777777" w:rsidR="000876E0" w:rsidRPr="000876E0" w:rsidRDefault="000876E0" w:rsidP="000876E0">
      <w:pPr>
        <w:ind w:hanging="720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FLSA Status: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 xml:space="preserve">   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ab/>
        <w:t>Non-exempt, Part-time</w:t>
      </w:r>
    </w:p>
    <w:p w14:paraId="4CA2D3A6" w14:textId="77777777" w:rsidR="000876E0" w:rsidRPr="000876E0" w:rsidRDefault="000876E0" w:rsidP="000876E0">
      <w:pPr>
        <w:ind w:hanging="720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Classification: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ab/>
        <w:t>Intern</w:t>
      </w:r>
    </w:p>
    <w:p w14:paraId="1D9E5E4D" w14:textId="77777777" w:rsidR="000876E0" w:rsidRPr="000876E0" w:rsidRDefault="000876E0" w:rsidP="000876E0">
      <w:pPr>
        <w:jc w:val="center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 </w:t>
      </w:r>
    </w:p>
    <w:p w14:paraId="5F945F07" w14:textId="77777777" w:rsidR="000876E0" w:rsidRPr="000876E0" w:rsidRDefault="000876E0" w:rsidP="000876E0">
      <w:pPr>
        <w:jc w:val="center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AREAS OF RESPONSIBILITY</w:t>
      </w:r>
    </w:p>
    <w:p w14:paraId="5A0E6C14" w14:textId="77777777" w:rsidR="000876E0" w:rsidRPr="000876E0" w:rsidRDefault="000876E0" w:rsidP="000876E0">
      <w:pPr>
        <w:jc w:val="center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</w:p>
    <w:p w14:paraId="7655219D" w14:textId="77777777" w:rsidR="000876E0" w:rsidRPr="000876E0" w:rsidRDefault="000876E0" w:rsidP="000876E0">
      <w:pPr>
        <w:numPr>
          <w:ilvl w:val="0"/>
          <w:numId w:val="1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Lead Bethany Community Church College Ministry efforts on a local university campus</w:t>
      </w:r>
    </w:p>
    <w:p w14:paraId="3AF788E2" w14:textId="77777777" w:rsidR="000876E0" w:rsidRPr="000876E0" w:rsidRDefault="000876E0" w:rsidP="000876E0">
      <w:pPr>
        <w:numPr>
          <w:ilvl w:val="1"/>
          <w:numId w:val="1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Develop and execute ministry plans in accordance to Bethany Green Lake Key Goals</w:t>
      </w:r>
    </w:p>
    <w:p w14:paraId="454B21E4" w14:textId="77777777" w:rsidR="000876E0" w:rsidRPr="000876E0" w:rsidRDefault="000876E0" w:rsidP="000876E0">
      <w:pPr>
        <w:numPr>
          <w:ilvl w:val="1"/>
          <w:numId w:val="1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Aid in programming and attend all College Ministry events</w:t>
      </w:r>
    </w:p>
    <w:p w14:paraId="6E5FEEDC" w14:textId="77777777" w:rsidR="000876E0" w:rsidRPr="000876E0" w:rsidRDefault="000876E0" w:rsidP="000876E0">
      <w:pPr>
        <w:numPr>
          <w:ilvl w:val="1"/>
          <w:numId w:val="1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Manage volunteer recruitment and formation</w:t>
      </w:r>
    </w:p>
    <w:p w14:paraId="715B4F40" w14:textId="77777777" w:rsidR="000876E0" w:rsidRPr="000876E0" w:rsidRDefault="000876E0" w:rsidP="000876E0">
      <w:pPr>
        <w:numPr>
          <w:ilvl w:val="1"/>
          <w:numId w:val="1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Build and maintain strategy for Sunday service shuttle</w:t>
      </w:r>
    </w:p>
    <w:p w14:paraId="56FC48A7" w14:textId="77777777" w:rsidR="000876E0" w:rsidRPr="000876E0" w:rsidRDefault="000876E0" w:rsidP="000876E0">
      <w:pPr>
        <w:numPr>
          <w:ilvl w:val="1"/>
          <w:numId w:val="1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Assist in College Ministry communication effort</w:t>
      </w:r>
    </w:p>
    <w:p w14:paraId="277C18FE" w14:textId="77777777" w:rsidR="000876E0" w:rsidRPr="000876E0" w:rsidRDefault="000876E0" w:rsidP="000876E0">
      <w:pPr>
        <w:numPr>
          <w:ilvl w:val="1"/>
          <w:numId w:val="1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Pursue other development opportunities, dependent on calling and gifting</w:t>
      </w:r>
    </w:p>
    <w:p w14:paraId="5ED79872" w14:textId="77777777" w:rsidR="000876E0" w:rsidRPr="000876E0" w:rsidRDefault="000876E0" w:rsidP="000876E0">
      <w:pPr>
        <w:numPr>
          <w:ilvl w:val="0"/>
          <w:numId w:val="1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Explore pastoral/vocational ministry calling through weekly meetings with other interns, Bethany Green Lake staff, and a 1-on-1 with supervisor; completion of assigned readings; and attendance at one, day-long retreat for BCC College Ministry Interns</w:t>
      </w:r>
    </w:p>
    <w:p w14:paraId="100034E5" w14:textId="77777777" w:rsidR="000876E0" w:rsidRPr="000876E0" w:rsidRDefault="000876E0" w:rsidP="000876E0">
      <w:pPr>
        <w:numPr>
          <w:ilvl w:val="0"/>
          <w:numId w:val="1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Perform office and administrative work to support the ministry</w:t>
      </w:r>
    </w:p>
    <w:p w14:paraId="72F9E2BF" w14:textId="77777777" w:rsidR="000876E0" w:rsidRPr="000876E0" w:rsidRDefault="000876E0" w:rsidP="000876E0">
      <w:pPr>
        <w:numPr>
          <w:ilvl w:val="0"/>
          <w:numId w:val="1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Perform other duties as situation requires or as assigned by supervisor</w:t>
      </w:r>
    </w:p>
    <w:p w14:paraId="777CA402" w14:textId="77777777" w:rsidR="000876E0" w:rsidRPr="000876E0" w:rsidRDefault="000876E0" w:rsidP="000876E0">
      <w:pPr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</w:p>
    <w:p w14:paraId="03ACCCDA" w14:textId="77777777" w:rsidR="000876E0" w:rsidRPr="000876E0" w:rsidRDefault="000876E0" w:rsidP="000876E0">
      <w:pPr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 </w:t>
      </w:r>
    </w:p>
    <w:p w14:paraId="173B7EDF" w14:textId="77777777" w:rsidR="000876E0" w:rsidRPr="000876E0" w:rsidRDefault="000876E0" w:rsidP="000876E0">
      <w:pPr>
        <w:jc w:val="center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PREFERRED QUALIFICATIONS</w:t>
      </w:r>
    </w:p>
    <w:p w14:paraId="607EE2EA" w14:textId="77777777" w:rsidR="000876E0" w:rsidRPr="000876E0" w:rsidRDefault="000876E0" w:rsidP="000876E0">
      <w:pPr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</w:p>
    <w:p w14:paraId="7ED403CB" w14:textId="77777777" w:rsidR="000876E0" w:rsidRPr="000876E0" w:rsidRDefault="000876E0" w:rsidP="000876E0">
      <w:pPr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Passion and interest in college students and student ministry</w:t>
      </w:r>
    </w:p>
    <w:p w14:paraId="26A28C51" w14:textId="77777777" w:rsidR="000876E0" w:rsidRPr="000876E0" w:rsidRDefault="000876E0" w:rsidP="000876E0">
      <w:pPr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An interest to explore vocational ministry</w:t>
      </w:r>
    </w:p>
    <w:p w14:paraId="44EDC5C9" w14:textId="77777777" w:rsidR="000876E0" w:rsidRPr="000876E0" w:rsidRDefault="000876E0" w:rsidP="000876E0">
      <w:pPr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Skilled in both written and oral communication</w:t>
      </w:r>
    </w:p>
    <w:p w14:paraId="70C978FF" w14:textId="77777777" w:rsidR="000876E0" w:rsidRPr="000876E0" w:rsidRDefault="000876E0" w:rsidP="000876E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876E0">
        <w:rPr>
          <w:rFonts w:ascii="Century Gothic" w:hAnsi="Century Gothic" w:cs="Arial"/>
          <w:color w:val="000000"/>
          <w:sz w:val="20"/>
          <w:szCs w:val="20"/>
        </w:rPr>
        <w:t>A loyal team player who is committed to the mission, values, and vision of Bethany Community Church</w:t>
      </w:r>
    </w:p>
    <w:p w14:paraId="7C33CBB0" w14:textId="77777777" w:rsidR="000876E0" w:rsidRPr="000876E0" w:rsidRDefault="000876E0" w:rsidP="000876E0">
      <w:pPr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Demonstrate virtues and qualities of a devoted follower of Christ</w:t>
      </w:r>
    </w:p>
    <w:p w14:paraId="6A1A2548" w14:textId="77777777" w:rsidR="000876E0" w:rsidRPr="000876E0" w:rsidRDefault="000876E0" w:rsidP="000876E0">
      <w:pPr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0"/>
          <w:szCs w:val="20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>Able to make a positive contribution to staff culture as demonstrated by a commitment to Bethany’s ten core competencies.</w:t>
      </w:r>
    </w:p>
    <w:p w14:paraId="08152F39" w14:textId="77777777" w:rsidR="000876E0" w:rsidRPr="000876E0" w:rsidRDefault="000876E0" w:rsidP="000876E0">
      <w:pPr>
        <w:spacing w:after="240"/>
        <w:rPr>
          <w:rFonts w:ascii="Times New Roman" w:eastAsia="Times New Roman" w:hAnsi="Times New Roman" w:cs="Times New Roman"/>
        </w:rPr>
      </w:pPr>
    </w:p>
    <w:p w14:paraId="2FC15F0C" w14:textId="77777777" w:rsidR="000876E0" w:rsidRPr="000876E0" w:rsidRDefault="000876E0" w:rsidP="000876E0">
      <w:pPr>
        <w:jc w:val="center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>OTHER SPECIFICATIONS</w:t>
      </w:r>
    </w:p>
    <w:p w14:paraId="286811D3" w14:textId="77777777" w:rsidR="000876E0" w:rsidRPr="000876E0" w:rsidRDefault="000876E0" w:rsidP="000876E0">
      <w:pPr>
        <w:jc w:val="center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</w:p>
    <w:p w14:paraId="3B80838D" w14:textId="77777777" w:rsidR="000876E0" w:rsidRPr="000876E0" w:rsidRDefault="000876E0" w:rsidP="000876E0">
      <w:pPr>
        <w:ind w:left="2160" w:hanging="2160"/>
        <w:rPr>
          <w:rFonts w:ascii="Times New Roman" w:hAnsi="Times New Roman" w:cs="Times New Roman"/>
        </w:rPr>
      </w:pPr>
      <w:r>
        <w:rPr>
          <w:rFonts w:ascii="Century Gothic" w:hAnsi="Century Gothic" w:cs="Times New Roman"/>
          <w:i/>
          <w:iCs/>
          <w:color w:val="000000"/>
          <w:sz w:val="20"/>
          <w:szCs w:val="20"/>
          <w:shd w:val="clear" w:color="auto" w:fill="FFFFFF"/>
        </w:rPr>
        <w:t xml:space="preserve">Work Schedule: </w:t>
      </w:r>
      <w:r>
        <w:rPr>
          <w:rFonts w:ascii="Century Gothic" w:hAnsi="Century Gothic" w:cs="Times New Roman"/>
          <w:i/>
          <w:iCs/>
          <w:color w:val="000000"/>
          <w:sz w:val="20"/>
          <w:szCs w:val="20"/>
          <w:shd w:val="clear" w:color="auto" w:fill="FFFFFF"/>
        </w:rPr>
        <w:tab/>
      </w:r>
      <w:r w:rsidRPr="000876E0">
        <w:rPr>
          <w:rFonts w:ascii="Century Gothic" w:hAnsi="Century Gothic" w:cs="Times New Roman"/>
          <w:color w:val="000000"/>
          <w:sz w:val="20"/>
          <w:szCs w:val="20"/>
          <w:shd w:val="clear" w:color="auto" w:fill="FFFFFF"/>
        </w:rPr>
        <w:t xml:space="preserve">12-18 hours/week. 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>Work schedule determined with consideration of candidate’s existing commitments. Must be able to work flexible hours in alignment with unique demographic needs.</w:t>
      </w:r>
    </w:p>
    <w:p w14:paraId="4C437F08" w14:textId="77777777" w:rsidR="000876E0" w:rsidRPr="000876E0" w:rsidRDefault="000876E0" w:rsidP="000876E0">
      <w:pPr>
        <w:rPr>
          <w:rFonts w:ascii="Times New Roman" w:eastAsia="Times New Roman" w:hAnsi="Times New Roman" w:cs="Times New Roman"/>
        </w:rPr>
      </w:pPr>
    </w:p>
    <w:p w14:paraId="546D2255" w14:textId="77777777" w:rsidR="000876E0" w:rsidRPr="000876E0" w:rsidRDefault="000876E0" w:rsidP="000876E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Century Gothic" w:hAnsi="Century Gothic" w:cs="Times New Roman"/>
          <w:i/>
          <w:iCs/>
          <w:color w:val="000000"/>
          <w:sz w:val="20"/>
          <w:szCs w:val="20"/>
        </w:rPr>
        <w:t xml:space="preserve">Physical Demands: </w:t>
      </w:r>
      <w:r>
        <w:rPr>
          <w:rFonts w:ascii="Century Gothic" w:hAnsi="Century Gothic" w:cs="Times New Roman"/>
          <w:i/>
          <w:iCs/>
          <w:color w:val="000000"/>
          <w:sz w:val="20"/>
          <w:szCs w:val="20"/>
        </w:rPr>
        <w:tab/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 xml:space="preserve">Must be able to work in an office environment, often at a computer or workstation. Must be able to move between buildings on campus. Must 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lastRenderedPageBreak/>
        <w:t>have transportation means to frequently move between BCC Green Lake and respective university campus. Must be able to lift small boxes and/or equipment up to 25Ibs.</w:t>
      </w:r>
    </w:p>
    <w:p w14:paraId="79CAFB34" w14:textId="77777777" w:rsidR="000876E0" w:rsidRPr="000876E0" w:rsidRDefault="000876E0" w:rsidP="000876E0">
      <w:pPr>
        <w:rPr>
          <w:rFonts w:ascii="Times New Roman" w:eastAsia="Times New Roman" w:hAnsi="Times New Roman" w:cs="Times New Roman"/>
        </w:rPr>
      </w:pPr>
    </w:p>
    <w:p w14:paraId="7B140268" w14:textId="77777777" w:rsidR="000876E0" w:rsidRPr="000876E0" w:rsidRDefault="000876E0" w:rsidP="000876E0">
      <w:pPr>
        <w:ind w:hanging="2160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i/>
          <w:iCs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i/>
          <w:iCs/>
          <w:color w:val="000000"/>
          <w:sz w:val="20"/>
          <w:szCs w:val="20"/>
        </w:rPr>
        <w:t xml:space="preserve">Working Conditions: </w:t>
      </w:r>
      <w:r>
        <w:rPr>
          <w:rFonts w:ascii="Century Gothic" w:hAnsi="Century Gothic" w:cs="Times New Roman"/>
          <w:i/>
          <w:iCs/>
          <w:color w:val="000000"/>
          <w:sz w:val="20"/>
          <w:szCs w:val="20"/>
        </w:rPr>
        <w:tab/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>Non-smoking building and environment.</w:t>
      </w:r>
    </w:p>
    <w:p w14:paraId="49AD4E2F" w14:textId="77777777" w:rsidR="000876E0" w:rsidRPr="000876E0" w:rsidRDefault="000876E0" w:rsidP="000876E0">
      <w:pPr>
        <w:rPr>
          <w:rFonts w:ascii="Times New Roman" w:eastAsia="Times New Roman" w:hAnsi="Times New Roman" w:cs="Times New Roman"/>
        </w:rPr>
      </w:pPr>
    </w:p>
    <w:p w14:paraId="189D4B66" w14:textId="77777777" w:rsidR="000876E0" w:rsidRPr="000876E0" w:rsidRDefault="000876E0" w:rsidP="000876E0">
      <w:pPr>
        <w:ind w:hanging="2160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i/>
          <w:iCs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i/>
          <w:iCs/>
          <w:color w:val="000000"/>
          <w:sz w:val="20"/>
          <w:szCs w:val="20"/>
        </w:rPr>
        <w:t xml:space="preserve">Compensation: </w:t>
      </w:r>
      <w:r>
        <w:rPr>
          <w:rFonts w:ascii="Century Gothic" w:hAnsi="Century Gothic" w:cs="Times New Roman"/>
          <w:i/>
          <w:iCs/>
          <w:color w:val="000000"/>
          <w:sz w:val="20"/>
          <w:szCs w:val="20"/>
        </w:rPr>
        <w:tab/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>Offer dependent on experience &amp; qualifications.</w:t>
      </w:r>
    </w:p>
    <w:p w14:paraId="6562583A" w14:textId="77777777" w:rsidR="000876E0" w:rsidRPr="000876E0" w:rsidRDefault="000876E0" w:rsidP="000876E0">
      <w:pPr>
        <w:rPr>
          <w:rFonts w:ascii="Times New Roman" w:eastAsia="Times New Roman" w:hAnsi="Times New Roman" w:cs="Times New Roman"/>
        </w:rPr>
      </w:pPr>
    </w:p>
    <w:p w14:paraId="08DF908D" w14:textId="77777777" w:rsidR="000876E0" w:rsidRPr="000876E0" w:rsidRDefault="000876E0" w:rsidP="000876E0">
      <w:pPr>
        <w:ind w:hanging="2160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i/>
          <w:iCs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i/>
          <w:iCs/>
          <w:color w:val="000000"/>
          <w:sz w:val="20"/>
          <w:szCs w:val="20"/>
        </w:rPr>
        <w:t>Benefits:</w:t>
      </w:r>
      <w:r>
        <w:rPr>
          <w:rFonts w:ascii="Century Gothic" w:hAnsi="Century Gothic" w:cs="Times New Roman"/>
          <w:i/>
          <w:iCs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i/>
          <w:iCs/>
          <w:color w:val="000000"/>
          <w:sz w:val="20"/>
          <w:szCs w:val="20"/>
        </w:rPr>
        <w:tab/>
        <w:t xml:space="preserve"> </w:t>
      </w:r>
      <w:r w:rsidRPr="000876E0">
        <w:rPr>
          <w:rFonts w:ascii="Century Gothic" w:hAnsi="Century Gothic" w:cs="Times New Roman"/>
          <w:color w:val="000000"/>
          <w:sz w:val="20"/>
          <w:szCs w:val="20"/>
        </w:rPr>
        <w:t>Paid Safe and Sick Time</w:t>
      </w:r>
    </w:p>
    <w:p w14:paraId="03B91EC8" w14:textId="77777777" w:rsidR="000876E0" w:rsidRPr="000876E0" w:rsidRDefault="000876E0" w:rsidP="000876E0">
      <w:pPr>
        <w:ind w:hanging="1980"/>
        <w:rPr>
          <w:rFonts w:ascii="Times New Roman" w:hAnsi="Times New Roman" w:cs="Times New Roman"/>
        </w:rPr>
      </w:pPr>
      <w:r w:rsidRPr="000876E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6FDEA2EA" w14:textId="77777777" w:rsidR="000876E0" w:rsidRPr="000876E0" w:rsidRDefault="000876E0" w:rsidP="000876E0">
      <w:pPr>
        <w:rPr>
          <w:rFonts w:ascii="Times New Roman" w:eastAsia="Times New Roman" w:hAnsi="Times New Roman" w:cs="Times New Roman"/>
        </w:rPr>
      </w:pPr>
    </w:p>
    <w:p w14:paraId="4B1CD70E" w14:textId="77777777" w:rsidR="0049167D" w:rsidRDefault="000876E0"/>
    <w:sectPr w:rsidR="0049167D" w:rsidSect="00C2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2051"/>
    <w:multiLevelType w:val="multilevel"/>
    <w:tmpl w:val="D99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02FC2"/>
    <w:multiLevelType w:val="multilevel"/>
    <w:tmpl w:val="C6F6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0"/>
    <w:rsid w:val="000876E0"/>
    <w:rsid w:val="00662154"/>
    <w:rsid w:val="00C2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A06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6E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8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2213</Characters>
  <Application>Microsoft Macintosh Word</Application>
  <DocSecurity>0</DocSecurity>
  <Lines>18</Lines>
  <Paragraphs>5</Paragraphs>
  <ScaleCrop>false</ScaleCrop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McHugh</dc:creator>
  <cp:keywords/>
  <dc:description/>
  <cp:lastModifiedBy>Abby McHugh</cp:lastModifiedBy>
  <cp:revision>1</cp:revision>
  <dcterms:created xsi:type="dcterms:W3CDTF">2018-12-20T22:04:00Z</dcterms:created>
  <dcterms:modified xsi:type="dcterms:W3CDTF">2018-12-20T22:09:00Z</dcterms:modified>
</cp:coreProperties>
</file>